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2579C4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A7304" w:rsidRPr="008A50BA" w:rsidRDefault="009350A3" w:rsidP="00E74F4D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4E00">
        <w:rPr>
          <w:rFonts w:ascii="Sylfaen" w:hAnsi="Sylfaen" w:cs="Sylfaen"/>
          <w:b/>
        </w:rPr>
        <w:t>ՆԱՊՈԼ</w:t>
      </w:r>
      <w:r w:rsidR="006A4E00" w:rsidRPr="006A4E00">
        <w:rPr>
          <w:rFonts w:ascii="Sylfaen" w:hAnsi="Sylfaen" w:cs="Sylfaen"/>
          <w:b/>
          <w:lang w:val="af-ZA"/>
        </w:rPr>
        <w:t>-</w:t>
      </w:r>
      <w:r w:rsidR="006A4E00">
        <w:rPr>
          <w:rFonts w:ascii="Sylfaen" w:hAnsi="Sylfaen" w:cs="Sylfaen"/>
          <w:b/>
        </w:rPr>
        <w:t>ԳՀԱՊՁԲ</w:t>
      </w:r>
      <w:r w:rsidR="006A4E00" w:rsidRPr="006A4E00">
        <w:rPr>
          <w:rFonts w:ascii="Sylfaen" w:hAnsi="Sylfaen" w:cs="Sylfaen"/>
          <w:b/>
          <w:lang w:val="af-ZA"/>
        </w:rPr>
        <w:t>-22/</w:t>
      </w:r>
      <w:r w:rsidR="008A50BA">
        <w:rPr>
          <w:rFonts w:ascii="Sylfaen" w:hAnsi="Sylfaen" w:cs="Sylfaen"/>
          <w:b/>
          <w:lang w:val="hy-AM"/>
        </w:rPr>
        <w:t>10</w:t>
      </w:r>
    </w:p>
    <w:p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:rsidR="009350A3" w:rsidRPr="009350A3" w:rsidRDefault="00A765F2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Նոր Արեշ պոլիկլինիկա</w:t>
      </w: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ՓԲԸ</w:t>
      </w:r>
      <w:r w:rsidR="006A4E00">
        <w:rPr>
          <w:rFonts w:ascii="GHEA Grapalat" w:eastAsia="Times New Roman" w:hAnsi="GHEA Grapalat" w:cs="Sylfaen"/>
          <w:sz w:val="20"/>
          <w:szCs w:val="20"/>
          <w:lang w:val="af-ZA" w:eastAsia="ru-RU"/>
        </w:rPr>
        <w:t>-ն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C1025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90646E">
        <w:rPr>
          <w:rFonts w:ascii="GHEA Grapalat" w:hAnsi="GHEA Grapalat" w:cs="Arial"/>
        </w:rPr>
        <w:t>Տպագրության</w:t>
      </w:r>
      <w:r w:rsidR="0090646E" w:rsidRPr="0090646E">
        <w:rPr>
          <w:rFonts w:ascii="GHEA Grapalat" w:hAnsi="GHEA Grapalat" w:cs="Arial"/>
          <w:lang w:val="af-ZA"/>
        </w:rPr>
        <w:t xml:space="preserve"> </w:t>
      </w:r>
      <w:r w:rsidR="0090646E">
        <w:rPr>
          <w:rFonts w:ascii="GHEA Grapalat" w:hAnsi="GHEA Grapalat" w:cs="Arial"/>
        </w:rPr>
        <w:t>աշխատանքների</w:t>
      </w:r>
      <w:r w:rsidR="00DE09B1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DE09B1">
        <w:rPr>
          <w:rFonts w:ascii="Sylfaen" w:hAnsi="Sylfaen" w:cs="Sylfaen"/>
          <w:lang w:val="af-ZA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6A4E00">
        <w:rPr>
          <w:rFonts w:ascii="Sylfaen" w:hAnsi="Sylfaen" w:cs="Sylfaen"/>
          <w:b/>
        </w:rPr>
        <w:t>ՆԱՊՈԼ</w:t>
      </w:r>
      <w:r w:rsidR="006A4E00" w:rsidRPr="006A4E00">
        <w:rPr>
          <w:rFonts w:ascii="Sylfaen" w:hAnsi="Sylfaen" w:cs="Sylfaen"/>
          <w:b/>
          <w:lang w:val="af-ZA"/>
        </w:rPr>
        <w:t>-</w:t>
      </w:r>
      <w:r w:rsidR="006A4E00">
        <w:rPr>
          <w:rFonts w:ascii="Sylfaen" w:hAnsi="Sylfaen" w:cs="Sylfaen"/>
          <w:b/>
          <w:lang w:val="af-ZA"/>
        </w:rPr>
        <w:t>ԳՀԱ</w:t>
      </w:r>
      <w:r w:rsidR="0090646E">
        <w:rPr>
          <w:rFonts w:ascii="Sylfaen" w:hAnsi="Sylfaen" w:cs="Sylfaen"/>
          <w:b/>
        </w:rPr>
        <w:t>Շ</w:t>
      </w:r>
      <w:r w:rsidR="006A4E00">
        <w:rPr>
          <w:rFonts w:ascii="Sylfaen" w:hAnsi="Sylfaen" w:cs="Sylfaen"/>
          <w:b/>
          <w:lang w:val="af-ZA"/>
        </w:rPr>
        <w:t>ՁԲ</w:t>
      </w:r>
      <w:r w:rsidR="0090646E">
        <w:rPr>
          <w:rFonts w:ascii="Sylfaen" w:hAnsi="Sylfaen" w:cs="Sylfaen"/>
          <w:b/>
          <w:lang w:val="af-ZA"/>
        </w:rPr>
        <w:t>-22/09</w:t>
      </w:r>
      <w:r w:rsidR="00FD0BB3">
        <w:rPr>
          <w:rFonts w:ascii="Sylfaen" w:hAnsi="Sylfaen" w:cs="Sylfaen"/>
          <w:b/>
          <w:lang w:val="af-ZA"/>
        </w:rPr>
        <w:t xml:space="preserve"> </w:t>
      </w:r>
      <w:bookmarkEnd w:id="0"/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4E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C03A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C48E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 w:rsidR="00927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C48E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0646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06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3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0646E" w:rsidRPr="0090646E" w:rsidRDefault="004F0880" w:rsidP="0090646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2C48EF">
        <w:rPr>
          <w:rFonts w:ascii="GHEA Grapalat" w:hAnsi="GHEA Grapalat" w:cs="Sylfaen"/>
          <w:b/>
          <w:sz w:val="20"/>
          <w:lang w:val="hy-AM"/>
        </w:rPr>
        <w:t>1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2330BD" w:rsidRPr="002330BD">
        <w:rPr>
          <w:lang w:val="af-ZA"/>
        </w:rPr>
        <w:t xml:space="preserve"> </w:t>
      </w:r>
      <w:r w:rsidR="0090646E" w:rsidRPr="0090646E">
        <w:rPr>
          <w:rFonts w:ascii="GHEA Grapalat" w:hAnsi="GHEA Grapalat" w:cs="Sylfaen"/>
          <w:b/>
          <w:sz w:val="20"/>
          <w:lang w:val="af-ZA"/>
        </w:rPr>
        <w:t xml:space="preserve">Նորածինների հաշվառման մատյան  </w:t>
      </w:r>
    </w:p>
    <w:p w:rsidR="004F0880" w:rsidRPr="00A77911" w:rsidRDefault="0090646E" w:rsidP="0090646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0646E">
        <w:rPr>
          <w:rFonts w:ascii="GHEA Grapalat" w:hAnsi="GHEA Grapalat" w:cs="Sylfaen"/>
          <w:b/>
          <w:sz w:val="20"/>
          <w:lang w:val="af-ZA"/>
        </w:rPr>
        <w:t>A4,    խտությունը 80գ/ք,մ երկկողմանի օֆսեթային սև սպիտակ100թերթ</w:t>
      </w:r>
      <w:r w:rsidR="004F0880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F0880" w:rsidRPr="004F0880" w:rsidRDefault="00FE726D" w:rsidP="0090646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2330BD">
              <w:t xml:space="preserve"> </w:t>
            </w:r>
            <w:r w:rsidR="0090646E"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="0090646E"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A773E0"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646E" w:rsidRPr="00387AD9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90646E" w:rsidRPr="005C00B9" w:rsidRDefault="0090646E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90646E" w:rsidRPr="00FE726D" w:rsidRDefault="0090646E" w:rsidP="009064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0646E" w:rsidRPr="005C00B9" w:rsidRDefault="0090646E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646E" w:rsidRPr="005C00B9" w:rsidRDefault="0090646E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90646E" w:rsidRPr="005C00B9" w:rsidRDefault="0090646E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0880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646E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90646E" w:rsidRPr="005C00B9" w:rsidRDefault="0090646E" w:rsidP="00906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0646E" w:rsidRPr="004F0880" w:rsidRDefault="0090646E" w:rsidP="0090646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0646E" w:rsidRPr="00860373" w:rsidRDefault="0090646E" w:rsidP="0090646E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90646E" w:rsidRPr="0063266F" w:rsidRDefault="0063266F" w:rsidP="009064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90646E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90646E" w:rsidRPr="005C00B9" w:rsidRDefault="0090646E" w:rsidP="00906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0646E" w:rsidRPr="00FE726D" w:rsidRDefault="0090646E" w:rsidP="009064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0646E" w:rsidRPr="00860373" w:rsidRDefault="0090646E" w:rsidP="00906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90646E" w:rsidRPr="005D6565" w:rsidRDefault="005D6565" w:rsidP="009064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1.3</w:t>
            </w:r>
          </w:p>
        </w:tc>
      </w:tr>
    </w:tbl>
    <w:p w:rsidR="004F0880" w:rsidRDefault="00837F22" w:rsidP="00837F2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            </w:t>
      </w:r>
    </w:p>
    <w:p w:rsidR="004F0880" w:rsidRPr="0015077F" w:rsidRDefault="004F0880" w:rsidP="002C48E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2C48EF">
        <w:rPr>
          <w:rFonts w:ascii="GHEA Grapalat" w:hAnsi="GHEA Grapalat" w:cs="Sylfaen"/>
          <w:b/>
          <w:sz w:val="20"/>
          <w:lang w:val="hy-AM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>Իրավաբանական ակտերի հաշվառման մատյան A4,    խտությունը 80գ/ք,մ երկկողմանի օֆսեթային սև սպիտակ50թերթ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B02FF1" w:rsidRDefault="00B02FF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FE726D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2C48EF">
        <w:rPr>
          <w:rFonts w:ascii="GHEA Grapalat" w:hAnsi="GHEA Grapalat" w:cs="Sylfaen"/>
          <w:b/>
          <w:sz w:val="20"/>
          <w:lang w:val="hy-AM"/>
        </w:rPr>
        <w:t>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Իրավաբանական ակտերի հաշվառման մատյան </w:t>
      </w:r>
    </w:p>
    <w:p w:rsidR="00FE726D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A4,    խտությունը 80գ/ք,մ երկկողմանի օֆսեթային սև սպիտակ 50 թերթ</w:t>
      </w:r>
      <w:r w:rsidR="005A228C" w:rsidRPr="001507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FE726D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FE726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4</w:t>
      </w:r>
      <w:r w:rsidR="006A4E0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5A228C" w:rsidRPr="001507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>Ֆլյուրոգրաֆիայի մատյան                           A4,    խտությունը 80գ/ք,մ երկկողմանի օֆսեթային սև սպիտակ 100 թերթ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5.2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FE726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5</w:t>
      </w:r>
      <w:r w:rsidR="002C48EF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Պահանջագիրք                                               ՀՀ առողջապահության նախարարի &lt;&lt;--&gt;&gt;2007թ հրամանի 200թերթ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15.6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FE726D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6</w:t>
      </w:r>
      <w:r w:rsidR="00BF38D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Գնված դեղորայքի կաբինետային գիրք կաշվե կազմով </w:t>
      </w:r>
    </w:p>
    <w:p w:rsidR="00FE726D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Գնված դեղորայքի կաբինետային գիրք կաշվե կազմով200թերթ A4,    խտությունը 80գ/ք,մ երկկողմանի օֆսեթային սև սպիտակ</w:t>
      </w:r>
      <w:r w:rsidR="00FE726D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1.6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2.1</w:t>
            </w:r>
          </w:p>
        </w:tc>
      </w:tr>
    </w:tbl>
    <w:p w:rsidR="00C30764" w:rsidRDefault="00C30764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F71451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7</w:t>
      </w:r>
      <w:r w:rsidRPr="00387AD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Պետական գնումների գրանցամատյան կաշվե կազմով </w:t>
      </w:r>
    </w:p>
    <w:p w:rsidR="00F71451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Պետական գնումների գրանցամատյան կաշվե կազմով200թերթ A4,    խտությունը 80գ/ք,մ երկկողմանի օֆսեթային սև սպիտակ</w:t>
      </w:r>
      <w:r w:rsidR="00F71451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71451" w:rsidRPr="00D06E06" w:rsidRDefault="00F71451" w:rsidP="00F71451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8.6</w:t>
            </w:r>
          </w:p>
        </w:tc>
      </w:tr>
    </w:tbl>
    <w:p w:rsidR="00F71451" w:rsidRDefault="00F7145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F71451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8</w:t>
      </w:r>
      <w:r w:rsidR="00B7521C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Մարդասիրական օգնության գրանցանատյան կաշվե կազմով </w:t>
      </w:r>
    </w:p>
    <w:p w:rsidR="00F71451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Մարդասիրական օգնության գրանցանատյան կաշվե կազմով200թերթ A4,    խտությունը 80գ/ք,մ երկկողմանի օֆսեթային սև սպիտակ</w:t>
      </w:r>
      <w:r w:rsidR="00F71451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71451" w:rsidRPr="00D06E06" w:rsidRDefault="00F71451" w:rsidP="00F71451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3.2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4.2</w:t>
            </w:r>
          </w:p>
        </w:tc>
      </w:tr>
    </w:tbl>
    <w:p w:rsidR="00F71451" w:rsidRDefault="00F7145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BF1A2F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5A228C" w:rsidRPr="005A228C">
        <w:rPr>
          <w:rFonts w:ascii="GHEA Grapalat" w:hAnsi="GHEA Grapalat" w:cs="Sylfaen"/>
          <w:b/>
          <w:sz w:val="20"/>
          <w:lang w:val="af-ZA"/>
        </w:rPr>
        <w:t>9</w:t>
      </w:r>
      <w:r w:rsidR="00094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Դեղատոմս(100,50,30,0%) N3 փոխհատուցվող դեղերի </w:t>
      </w:r>
    </w:p>
    <w:p w:rsidR="00BF1A2F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80գր. A5 դեղատոմսային ձևաթուղթը տպագրված է մի կողմը, տպագրվում է սպիտակ գույնի թղթի վրա և չունի պատճեն, ունի համար, որը նշվում է վերին հատվածի կենտրոնում  անմիջապես / դեղատոմս փոխհատուցվող դեղերի/ գրանցման տակ : Համարը յոթանիշ թիվ է, համարակալումը սկսվում է աջից ձախ 0000001-ից:</w:t>
      </w:r>
      <w:r w:rsidR="00BF1A2F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F1A2F" w:rsidRPr="00D06E06" w:rsidRDefault="00BF1A2F" w:rsidP="00BF1A2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45.0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51.0</w:t>
            </w:r>
          </w:p>
        </w:tc>
      </w:tr>
    </w:tbl>
    <w:p w:rsidR="00543796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</w:t>
      </w:r>
    </w:p>
    <w:p w:rsidR="00E6132A" w:rsidRPr="00E6132A" w:rsidRDefault="005A228C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10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« 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>ԲՍՓ-ի գրանցամատյան</w:t>
      </w:r>
    </w:p>
    <w:p w:rsidR="005A228C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A4,    խտությունը 80գ/ք, 100 թերթ երկկողմանի օֆսեթային սև սպիտակ</w:t>
      </w:r>
      <w:r w:rsidR="005A228C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2.7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3.6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5A228C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11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« 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ՈՒղեգրերի գրանցամատյան </w:t>
      </w:r>
    </w:p>
    <w:p w:rsidR="005A228C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A4,    խտությունը 80գ/ք, 50 թերթ երկկողմանի օֆսեթային սև սպիտակ</w:t>
      </w:r>
      <w:r w:rsidR="005A228C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4.5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6132A" w:rsidRPr="00E6132A" w:rsidRDefault="005A228C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12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 xml:space="preserve">18 և բարձր բժշկասոցիալական փորձաքննության ուղղեգիր 088 ձև </w:t>
      </w:r>
    </w:p>
    <w:p w:rsidR="005A228C" w:rsidRPr="0015077F" w:rsidRDefault="00E6132A" w:rsidP="00E61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6132A">
        <w:rPr>
          <w:rFonts w:ascii="GHEA Grapalat" w:hAnsi="GHEA Grapalat" w:cs="Sylfaen"/>
          <w:b/>
          <w:sz w:val="20"/>
          <w:lang w:val="af-ZA"/>
        </w:rPr>
        <w:t>Հավելված N 2                      ՀՀ Առողջապահության նախարարի 26 մայիսի 2006թ. N 580-Ն և ՀՀ աշխատանքի սոցիալական հարցերով նախարարի 05 հուլիսի 2006թ,N100-Ն համատեղ հրամանով (ձև N088-1)</w:t>
      </w:r>
      <w:r w:rsidR="005A228C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13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>Մինչև 18 տարեկան անձանց փորձաքննության 088 ձև A4, խտությունը 80գ/ք,մ երկկողմանի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0.6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14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« </w:t>
      </w:r>
      <w:r w:rsidR="00E6132A" w:rsidRPr="00E6132A">
        <w:rPr>
          <w:rFonts w:ascii="GHEA Grapalat" w:hAnsi="GHEA Grapalat" w:cs="Sylfaen"/>
          <w:b/>
          <w:sz w:val="20"/>
          <w:lang w:val="af-ZA"/>
        </w:rPr>
        <w:t>Դեղատոմս  N4  ՀՀ կառավարության 2019թ-ի օգոստոսի 15-ի 1080-Ն որոշմուն                          A5, խտությունը 80գ/ք.մ,երկկողմանի օֆսեթային սև սպիտակ,առանց կրկնօրինակ և առանց համարակալման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2.3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7.5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15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Հղիի փոխանակման քարտ A4,    խտությունը 80գ/ք,մ երկկողմանի օֆսեթային սև սպիտակ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0.6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Քաղվածք հղիի և ծննդկանի անհատական քարտից A5,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0.45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6326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17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Քաղվածք հղիի հաշվառման գրանցամատյանից                       A5,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0.15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18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Հղիների գերձայնային հետազոտության արձանագրություն   N 1          Հավելված N 8                      ՀՀ Առողջապահության նախարարի 2013թ հրաման                            A4,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0.3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19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Հղիների գերձայնային հետազոտության արձանագրություն   N 2     Հավելված N 8                      ՀՀ Առողջապահության նախարարի 2013թ հրաման                            A4,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0.3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20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Հղիների գերձայնային հետազոտության արձանագրություն N3                                        Հավելված N 10                    ՀՀ Առողջապահության նախարարի 2013թ հրաման                            A4,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0.3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21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Առաջնակի հղիների գրանցամատյան                  A4, խտությունը 80գ/ք,մ երկկողմանի օֆսեթային սև սպիտակ  100 թերթ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22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Լիազորագիր                                                 A5,    խտությունը 80գ/ք,մ երկկողմանի օֆսեթային սև սպիտակ                                                                                                    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0.45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5A228C" w:rsidRDefault="005A228C" w:rsidP="005A228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23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Մարզադպրոցի սանի առողջության գնահատում                                                        A5,    խտությունը 80գ/ք,միակողմանի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1.5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24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Կենսաքիմիական Լաբորատոր ձև  2                    A5    խտությունը 80գ/ք,միակողմանի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1.5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25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Շճաբանական հետազոտություն (Ձև 4)            A5,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0.3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Շճաբանական հետազոտություն (Ձև 3)             A5,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0.6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27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Միզասեռական ուղղիների արտադրության  մանրադիտակային հետազոտություն(Ձև 7)         A5, խտությունը 80գ/ք,մ միակողմանի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1.5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28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Մեծահասակների բժշկական քարտերի շրջանառության մատյան                              A4,    խտությունը 80գ/ք,մ երկկողմանի օֆսեթային սև սպիտակ100 թերթ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4.25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29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պատվաստումների գրանցամատյան                 A4,    խտությունը 80գ/ք,մ երկկողմանի օֆսեթային սև սպիտակ 200թերթ կաշվե կազմով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30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Մեծահասակների պատվաստումների գրանցամատյան                                                 A4,    խտությունը 80գ/ք,մ երկկողմանի օֆսեթային սև սպիտակ 200թերթ կաշվե կազմով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31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Իմունականխարգելման պատվաստանյութերի խոտանման գրանցամատյան                                                 A4,    խտությունը 80գ/ք,մ երկկողմանի օֆսեթային սև սպիտակ50թերթ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D6565" w:rsidRPr="005D6565" w:rsidRDefault="005D6565" w:rsidP="005D65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32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Հետպատվաստումային անբարեհաջող դեպքերի գրանցամատյան                                     A4,    խտությունը 80գ/ք,մ երկկողմանի օֆսեթային սև սպիտակ50թերթ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33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Անվտանգ տուփերի ոչնչացման գրանցամատյան                                          A4,    խտությունը 80գ/ք,մ երկկողմանի օֆսեթային սև սպիտակ50թերթ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34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Օրագիր                                                          A4, խտությունը 80գ/ք,մ երկկողմանի օֆսեթային սև սպիտակ գրքույկ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35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Գրանցամատյան ավ. բ/ք    A4,    խտությունը 80գ/ք,մ երկկողմանի օֆսեթային սև սպիտակ50թերթ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4.8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Նեղ մասնագետների գրանցամատյան       A4,    խտությունը 80գ/ք,մ երկկողմանի  100 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24.0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37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063ձև պատվաստումների քարտ                 A5,    խտությունը 80գ/ք,մ երկկողմանի 5 թերթ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13.8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38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Սոնոգրաֆիկ ձև                                            A5, խտությունը 80գ/ք,մ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1.160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39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Սոնոգրաֆիկ ձև           A5, խտությունը 80գ/ք,մ օֆսեթային սև սպիտակ      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1.5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40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Առողջության առաջնային պահպանման միջին բուժ աշխատողի գրանցում                      A4,    խտությունը 80գ/ք,մ երկկողմանի  100 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9.6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14.4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41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Ինֆեկցիոն գրանցամատյան                              A4,    խտությունը 80գ/ք,մ երկկողմանի  100 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2.4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42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Դիսպանսեր հսկողության գրանցամատյան   A4,    խտությունը 80գ/ք,մ երկկողմանի  100թերթ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 w:rsidR="0063266F"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3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Հեպատիտ Ց-ով հիվանդների գրանցամատյան                                                A4,    խտությունը 80գ/ք,մ երկկողմանի  50թերթ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2C48EF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44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Ինֆեկցիոն գրանցամատյան                       A4,    խտությունը 80գ/ք,մ երկկողմանի  50թերթ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A228C" w:rsidRPr="0015077F" w:rsidRDefault="005A228C" w:rsidP="005A22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45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Ինֆեկցիոն գրանցամատյան                                A4,    խտությունը 80գ/ք,մ երկկողմանի  200 թերթ 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A228C" w:rsidRPr="00D06E06" w:rsidRDefault="005A228C" w:rsidP="005A228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A228C" w:rsidRPr="00387AD9" w:rsidTr="005A228C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28C" w:rsidRPr="00387AD9" w:rsidTr="005A228C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228C" w:rsidRPr="00387AD9" w:rsidRDefault="005A228C" w:rsidP="005A228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A228C" w:rsidRPr="00387AD9" w:rsidTr="005A228C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228C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A228C" w:rsidRPr="00387AD9" w:rsidRDefault="005A228C" w:rsidP="005A228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4F0880" w:rsidRDefault="005A228C" w:rsidP="005A22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63266F" w:rsidRDefault="0063266F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1.4</w:t>
            </w:r>
          </w:p>
        </w:tc>
      </w:tr>
      <w:tr w:rsidR="005A228C" w:rsidRPr="00C650C4" w:rsidTr="005A228C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A228C" w:rsidRPr="005C00B9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A228C" w:rsidRPr="00FE726D" w:rsidRDefault="005A228C" w:rsidP="005A22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8C" w:rsidRPr="00860373" w:rsidRDefault="005A228C" w:rsidP="005A22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A228C" w:rsidRPr="005D6565" w:rsidRDefault="005D6565" w:rsidP="005A22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1.6</w:t>
            </w:r>
          </w:p>
        </w:tc>
      </w:tr>
    </w:tbl>
    <w:p w:rsidR="005A228C" w:rsidRDefault="005A228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46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Օրագիր                                                          A4,    խտությունը 80գ/ք,մ երկկողմանի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632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632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632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63266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6326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632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63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6326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1.8</w:t>
            </w:r>
          </w:p>
        </w:tc>
      </w:tr>
    </w:tbl>
    <w:p w:rsidR="0063266F" w:rsidRDefault="0063266F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Հաշվառման մատյան                                         A4,    խտությունը 80գ/ք,մ երկկողմանի  100թերթ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5.1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7.2</w:t>
            </w:r>
          </w:p>
        </w:tc>
      </w:tr>
    </w:tbl>
    <w:p w:rsidR="0063266F" w:rsidRDefault="0063266F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48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Թերապևտի տնային այցերի մատյան                   A4,    խտությունը 80գ/ք,մ երկկողմանի  100թերթ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63266F" w:rsidRDefault="0063266F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49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դիիսպանսեր հսկողության քարտ մանկական                                                              Բժշկական փաստաթուղթ ձև N030/ու A5, խտությունը 80գ/ք,մ երկկողմանի օֆսեթային սև սպիտակ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8.0</w:t>
            </w:r>
          </w:p>
        </w:tc>
      </w:tr>
    </w:tbl>
    <w:p w:rsidR="0063266F" w:rsidRDefault="0063266F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50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Հավլված N8 առողջության անձնագրի հաշվառման մատյան  A4,    խտությունը 80գ/ք,մ երկկողմանի  100թերթ օֆսեթային սև սպիտակ կաշվե կազմով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1.6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1.9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Միջին բուժաշխատողի 0-18 տարեկանների գրանցամատյան A4,    խտությունը 80գ/ք,մ երկկողմանի  100թերթ օֆսեթային սև սպիտակ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9.6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14.4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0-18 տարեկան երեխաներ սպասարկման տնային այցերի գրանցամատյան A4,    խտությունը 80գ/ք,մ երկկողմանի  100թերթ օֆսեթային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9.6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14.4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Երեխաների որդեգրման կամ խնամքի հանձման ձևաթուղթ հավելված 12 A5 միակողմանի,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0.175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Մեծահասակների տնային այցերի գրանցամատյան  A4,    խտությունը 80գ/ք,մ երկկողմանի  50 թերթ օֆսեթային սև սպիտակ </w:t>
      </w:r>
      <w:r w:rsidRPr="0015077F">
        <w:rPr>
          <w:rFonts w:ascii="GHEA Grapalat" w:hAnsi="GHEA Grapalat" w:cs="Sylfaen"/>
          <w:b/>
          <w:sz w:val="20"/>
          <w:lang w:val="af-ZA"/>
        </w:rPr>
        <w:t xml:space="preserve"> 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8.25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11.0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 xml:space="preserve">Դամարկղային գիրք  A4,    խտությունը 80գ/ք,մ երկկողմանի  50թերթ օֆսեթային սև սպիտակ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4F0880" w:rsidRDefault="0063266F" w:rsidP="00AA117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0.9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1.0</w:t>
            </w:r>
          </w:p>
        </w:tc>
      </w:tr>
    </w:tbl>
    <w:p w:rsidR="0063266F" w:rsidRDefault="0063266F" w:rsidP="0063266F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3266F" w:rsidRPr="0015077F" w:rsidRDefault="0063266F" w:rsidP="0063266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5787F" w:rsidRPr="0005787F">
        <w:rPr>
          <w:rFonts w:ascii="GHEA Grapalat" w:hAnsi="GHEA Grapalat" w:cs="Sylfaen"/>
          <w:b/>
          <w:sz w:val="20"/>
          <w:lang w:val="af-ZA"/>
        </w:rPr>
        <w:t>Ժամանակավոր կամ մշտական կացության կարգավիճակ A5 միակողմանի, սև սպիտակ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3266F" w:rsidRPr="00D06E06" w:rsidRDefault="0063266F" w:rsidP="0063266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3266F" w:rsidRPr="00387AD9" w:rsidTr="00AA1172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266F" w:rsidRPr="00387AD9" w:rsidTr="00AA1172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266F" w:rsidRPr="00387AD9" w:rsidRDefault="0063266F" w:rsidP="006326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3266F" w:rsidRPr="00387AD9" w:rsidTr="00AA1172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3266F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3266F" w:rsidRPr="00387AD9" w:rsidRDefault="0063266F" w:rsidP="00AA11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ՍԱՄՆԱՆ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5D6565" w:rsidRDefault="005D6565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0.3</w:t>
            </w:r>
          </w:p>
        </w:tc>
      </w:tr>
      <w:tr w:rsidR="0063266F" w:rsidRPr="00C650C4" w:rsidTr="00AA1172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3266F" w:rsidRPr="005C00B9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3266F" w:rsidRPr="00FE726D" w:rsidRDefault="0063266F" w:rsidP="00AA11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Հայկարլի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66F" w:rsidRPr="00860373" w:rsidRDefault="0063266F" w:rsidP="00AA11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3266F" w:rsidRPr="0063266F" w:rsidRDefault="0063266F" w:rsidP="00AA11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1.2</w:t>
            </w:r>
          </w:p>
        </w:tc>
      </w:tr>
    </w:tbl>
    <w:p w:rsidR="0063266F" w:rsidRPr="005A228C" w:rsidRDefault="0063266F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0E6629" w:rsidRPr="000E6629" w:rsidRDefault="000E6629" w:rsidP="000E662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453E02" w:rsidRPr="00AD7500" w:rsidRDefault="00453E02" w:rsidP="00453E0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lang w:val="af-ZA"/>
        </w:rPr>
        <w:t>«</w:t>
      </w:r>
      <w:r w:rsidRPr="006E2FB3">
        <w:rPr>
          <w:rFonts w:ascii="GHEA Grapalat" w:hAnsi="GHEA Grapalat" w:cs="Sylfaen"/>
          <w:lang w:val="af-ZA"/>
        </w:rPr>
        <w:t>Գնումների մասին</w:t>
      </w:r>
      <w:r>
        <w:rPr>
          <w:rFonts w:ascii="GHEA Grapalat" w:hAnsi="GHEA Grapalat" w:cs="Sylfaen"/>
          <w:lang w:val="af-ZA"/>
        </w:rPr>
        <w:t>»</w:t>
      </w:r>
      <w:r w:rsidRPr="006E2FB3">
        <w:rPr>
          <w:rFonts w:ascii="GHEA Grapalat" w:hAnsi="GHEA Grapalat" w:cs="Sylfaen"/>
          <w:lang w:val="af-ZA"/>
        </w:rPr>
        <w:t xml:space="preserve"> ՀՀ օրենքի 10-րդ հոդվածի</w:t>
      </w:r>
      <w:r w:rsidRPr="007A4F0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3</w:t>
      </w:r>
      <w:r w:rsidRPr="007A4F0D">
        <w:rPr>
          <w:rFonts w:ascii="GHEA Grapalat" w:hAnsi="GHEA Grapalat" w:cs="Sylfaen"/>
          <w:lang w:val="hy-AM"/>
        </w:rPr>
        <w:t xml:space="preserve">-րդ կետի </w:t>
      </w:r>
      <w:r w:rsidRPr="006E2FB3">
        <w:rPr>
          <w:rFonts w:ascii="GHEA Grapalat" w:hAnsi="GHEA Grapalat" w:cs="Sylfaen"/>
          <w:lang w:val="af-ZA"/>
        </w:rPr>
        <w:t xml:space="preserve"> համաձայն` </w:t>
      </w:r>
      <w:r>
        <w:rPr>
          <w:rFonts w:ascii="GHEA Grapalat" w:hAnsi="GHEA Grapalat" w:cs="Sylfaen"/>
          <w:lang w:val="af-ZA"/>
        </w:rPr>
        <w:t>արձանագրության հրապարակման օրվան հաջորդող օրվանից հաշված</w:t>
      </w:r>
      <w:r>
        <w:rPr>
          <w:rFonts w:ascii="GHEA Grapalat" w:hAnsi="GHEA Grapalat" w:cs="Sylfaen"/>
          <w:lang w:val="hy-AM"/>
        </w:rPr>
        <w:t xml:space="preserve"> </w:t>
      </w:r>
      <w:r w:rsidR="00CA19C3" w:rsidRPr="00CA19C3">
        <w:rPr>
          <w:rFonts w:ascii="GHEA Grapalat" w:hAnsi="GHEA Grapalat" w:cs="Sylfaen"/>
          <w:lang w:val="af-ZA"/>
        </w:rPr>
        <w:t>1</w:t>
      </w:r>
      <w:r w:rsidR="00CA19C3">
        <w:rPr>
          <w:rFonts w:ascii="GHEA Grapalat" w:hAnsi="GHEA Grapalat" w:cs="Sylfaen"/>
          <w:lang w:val="af-ZA"/>
        </w:rPr>
        <w:t>0</w:t>
      </w:r>
      <w:r>
        <w:rPr>
          <w:rFonts w:ascii="GHEA Grapalat" w:hAnsi="GHEA Grapalat" w:cs="Sylfaen"/>
          <w:lang w:val="hy-AM"/>
        </w:rPr>
        <w:t xml:space="preserve"> </w:t>
      </w:r>
      <w:r w:rsidRPr="007A4F0D">
        <w:rPr>
          <w:rFonts w:ascii="Sylfaen" w:hAnsi="Sylfaen" w:cs="Sylfaen"/>
          <w:lang w:val="hy-AM"/>
        </w:rPr>
        <w:t>օրացույցային</w:t>
      </w:r>
      <w:r>
        <w:rPr>
          <w:rFonts w:ascii="Arial" w:hAnsi="Arial" w:cs="Arial"/>
          <w:lang w:val="hy-AM"/>
        </w:rPr>
        <w:t xml:space="preserve">  </w:t>
      </w:r>
      <w:r w:rsidRPr="007A4F0D">
        <w:rPr>
          <w:rFonts w:ascii="Sylfaen" w:hAnsi="Sylfaen" w:cs="Sylfaen"/>
          <w:lang w:val="hy-AM"/>
        </w:rPr>
        <w:t>օ</w:t>
      </w:r>
      <w:r>
        <w:rPr>
          <w:rFonts w:ascii="Sylfaen" w:hAnsi="Sylfaen" w:cs="Sylfaen"/>
          <w:lang w:val="hy-AM"/>
        </w:rPr>
        <w:t>րով</w:t>
      </w:r>
      <w:r>
        <w:rPr>
          <w:rFonts w:ascii="Arial" w:hAnsi="Arial" w:cs="Arial"/>
          <w:lang w:val="hy-AM"/>
        </w:rPr>
        <w:t xml:space="preserve"> </w:t>
      </w:r>
      <w:r w:rsidRPr="006E2FB3">
        <w:rPr>
          <w:rFonts w:ascii="GHEA Grapalat" w:hAnsi="GHEA Grapalat" w:cs="Sylfaen"/>
          <w:lang w:val="af-ZA"/>
        </w:rPr>
        <w:t xml:space="preserve">անգործության ժամկետ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 w:rsidRPr="006E2FB3">
        <w:rPr>
          <w:rFonts w:ascii="GHEA Grapalat" w:hAnsi="GHEA Grapalat" w:cs="Sylfaen"/>
          <w:lang w:val="af-ZA"/>
        </w:rPr>
        <w:t xml:space="preserve"> սահմանվում։</w:t>
      </w:r>
      <w:r>
        <w:rPr>
          <w:rFonts w:ascii="GHEA Grapalat" w:hAnsi="GHEA Grapalat" w:cs="Sylfaen"/>
          <w:lang w:val="af-ZA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AD7500">
        <w:rPr>
          <w:rFonts w:ascii="Arial Armenian" w:hAnsi="Arial Armenian" w:cs="Sylfaen"/>
          <w:b/>
          <w:lang w:val="hy-AM"/>
        </w:rPr>
        <w:t xml:space="preserve"> </w:t>
      </w:r>
      <w:r w:rsidR="00406F2C">
        <w:rPr>
          <w:rFonts w:ascii="Sylfaen" w:hAnsi="Sylfaen" w:cs="Sylfaen"/>
          <w:b/>
        </w:rPr>
        <w:t>ՆԱՊՈԼ</w:t>
      </w:r>
      <w:r w:rsidR="00406F2C" w:rsidRPr="00406F2C">
        <w:rPr>
          <w:rFonts w:ascii="Sylfaen" w:hAnsi="Sylfaen" w:cs="Sylfaen"/>
          <w:b/>
          <w:lang w:val="af-ZA"/>
        </w:rPr>
        <w:t>-</w:t>
      </w:r>
      <w:r w:rsidR="00406F2C">
        <w:rPr>
          <w:rFonts w:ascii="Sylfaen" w:hAnsi="Sylfaen" w:cs="Sylfaen"/>
          <w:b/>
        </w:rPr>
        <w:t>ԳՀԱ</w:t>
      </w:r>
      <w:r w:rsidR="0063266F">
        <w:rPr>
          <w:rFonts w:ascii="Sylfaen" w:hAnsi="Sylfaen" w:cs="Sylfaen"/>
          <w:b/>
        </w:rPr>
        <w:t>Շ</w:t>
      </w:r>
      <w:r w:rsidR="00406F2C">
        <w:rPr>
          <w:rFonts w:ascii="Sylfaen" w:hAnsi="Sylfaen" w:cs="Sylfaen"/>
          <w:b/>
        </w:rPr>
        <w:t>ՁԲ</w:t>
      </w:r>
      <w:r w:rsidR="0063266F">
        <w:rPr>
          <w:rFonts w:ascii="Sylfaen" w:hAnsi="Sylfaen" w:cs="Sylfaen"/>
          <w:b/>
          <w:lang w:val="af-ZA"/>
        </w:rPr>
        <w:t>-22/09</w:t>
      </w:r>
      <w:r>
        <w:rPr>
          <w:rFonts w:ascii="Sylfaen" w:hAnsi="Sylfaen" w:cs="Sylfaen"/>
          <w:b/>
          <w:lang w:val="af-ZA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քարտուղար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</w:t>
      </w:r>
      <w:r w:rsidRPr="00AD7500">
        <w:rPr>
          <w:rFonts w:ascii="Sylfaen" w:eastAsia="Times New Roman" w:hAnsi="Sylfaen" w:cs="Sylfaen"/>
          <w:sz w:val="20"/>
          <w:szCs w:val="20"/>
          <w:lang w:val="hy-AM" w:eastAsia="ru-RU"/>
        </w:rPr>
        <w:t>Զարինե</w:t>
      </w:r>
      <w:r w:rsidRPr="00AD7500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hy-AM" w:eastAsia="ru-RU"/>
        </w:rPr>
        <w:t>Պապյանին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>:</w:t>
      </w:r>
    </w:p>
    <w:p w:rsidR="008077DB" w:rsidRPr="002C48EF" w:rsidRDefault="009350A3" w:rsidP="002579C4">
      <w:pPr>
        <w:spacing w:after="0" w:line="240" w:lineRule="auto"/>
        <w:ind w:firstLine="709"/>
        <w:jc w:val="both"/>
        <w:rPr>
          <w:rFonts w:ascii="Arial Armenian" w:eastAsia="Times New Roman" w:hAnsi="Arial Armenian" w:cs="Arial Armenian"/>
          <w:sz w:val="20"/>
          <w:szCs w:val="20"/>
          <w:lang w:val="af-ZA" w:eastAsia="ru-RU"/>
        </w:rPr>
      </w:pP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7A460F" w:rsidRPr="00AD7500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093-33-32-27</w:t>
      </w:r>
    </w:p>
    <w:p w:rsidR="008077DB" w:rsidRPr="00406F2C" w:rsidRDefault="009350A3" w:rsidP="002579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406F2C">
        <w:rPr>
          <w:rFonts w:ascii="Arial" w:eastAsia="Times New Roman" w:hAnsi="Arial" w:cs="Arial"/>
          <w:sz w:val="20"/>
          <w:szCs w:val="20"/>
          <w:lang w:val="af-ZA" w:eastAsia="ru-RU"/>
        </w:rPr>
        <w:t>polnoraresh.gnumner@mail.ru</w:t>
      </w:r>
    </w:p>
    <w:p w:rsidR="00C16690" w:rsidRPr="00AD7500" w:rsidRDefault="009350A3" w:rsidP="00B616FC">
      <w:pPr>
        <w:spacing w:after="0" w:line="240" w:lineRule="auto"/>
        <w:jc w:val="both"/>
        <w:rPr>
          <w:rFonts w:ascii="Arial Armenian" w:hAnsi="Arial Armenian"/>
          <w:lang w:val="es-ES"/>
        </w:rPr>
      </w:pPr>
      <w:r w:rsidRPr="00AD7500">
        <w:rPr>
          <w:rFonts w:ascii="Arial Armenian" w:eastAsia="Times New Roman" w:hAnsi="Arial Armenian" w:cs="Sylfaen"/>
          <w:sz w:val="20"/>
          <w:szCs w:val="20"/>
          <w:lang w:val="af-ZA" w:eastAsia="ru-RU"/>
        </w:rPr>
        <w:tab/>
      </w:r>
      <w:r w:rsidRPr="00AD7500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AD7500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06F2C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406F2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Նոր Արեշ պոլիկլինիկա</w:t>
      </w:r>
      <w:r w:rsidR="00406F2C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="00406F2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ՓԲԸ</w:t>
      </w:r>
    </w:p>
    <w:sectPr w:rsidR="00C16690" w:rsidRPr="00AD7500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8C" w:rsidRDefault="005A228C">
      <w:pPr>
        <w:spacing w:after="0" w:line="240" w:lineRule="auto"/>
      </w:pPr>
      <w:r>
        <w:separator/>
      </w:r>
    </w:p>
  </w:endnote>
  <w:endnote w:type="continuationSeparator" w:id="0">
    <w:p w:rsidR="005A228C" w:rsidRDefault="005A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228C" w:rsidRDefault="005A228C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2F1F">
      <w:rPr>
        <w:rStyle w:val="ab"/>
        <w:noProof/>
      </w:rPr>
      <w:t>1</w:t>
    </w:r>
    <w:r>
      <w:rPr>
        <w:rStyle w:val="ab"/>
      </w:rPr>
      <w:fldChar w:fldCharType="end"/>
    </w:r>
  </w:p>
  <w:p w:rsidR="005A228C" w:rsidRDefault="005A228C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8C" w:rsidRDefault="005A228C">
      <w:pPr>
        <w:spacing w:after="0" w:line="240" w:lineRule="auto"/>
      </w:pPr>
      <w:r>
        <w:separator/>
      </w:r>
    </w:p>
  </w:footnote>
  <w:footnote w:type="continuationSeparator" w:id="0">
    <w:p w:rsidR="005A228C" w:rsidRDefault="005A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8C" w:rsidRDefault="005A22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5316E"/>
    <w:rsid w:val="0005787F"/>
    <w:rsid w:val="00057989"/>
    <w:rsid w:val="00081BE1"/>
    <w:rsid w:val="0008714A"/>
    <w:rsid w:val="000946C4"/>
    <w:rsid w:val="00094A82"/>
    <w:rsid w:val="00096819"/>
    <w:rsid w:val="000A5C84"/>
    <w:rsid w:val="000C2EB9"/>
    <w:rsid w:val="000D6752"/>
    <w:rsid w:val="000E6629"/>
    <w:rsid w:val="000F7323"/>
    <w:rsid w:val="000F791F"/>
    <w:rsid w:val="00104554"/>
    <w:rsid w:val="00105E86"/>
    <w:rsid w:val="00116460"/>
    <w:rsid w:val="00116677"/>
    <w:rsid w:val="00123F1B"/>
    <w:rsid w:val="00135424"/>
    <w:rsid w:val="00170CCF"/>
    <w:rsid w:val="0017626E"/>
    <w:rsid w:val="00176680"/>
    <w:rsid w:val="00186018"/>
    <w:rsid w:val="001962CF"/>
    <w:rsid w:val="0019733D"/>
    <w:rsid w:val="001A1728"/>
    <w:rsid w:val="001A505D"/>
    <w:rsid w:val="001E5675"/>
    <w:rsid w:val="001F2C1A"/>
    <w:rsid w:val="002004EA"/>
    <w:rsid w:val="00203DB8"/>
    <w:rsid w:val="00210FD1"/>
    <w:rsid w:val="00212732"/>
    <w:rsid w:val="002127C7"/>
    <w:rsid w:val="002330BD"/>
    <w:rsid w:val="00236D4B"/>
    <w:rsid w:val="0023729E"/>
    <w:rsid w:val="00246F3E"/>
    <w:rsid w:val="00254A71"/>
    <w:rsid w:val="002579C4"/>
    <w:rsid w:val="00262E48"/>
    <w:rsid w:val="002758A2"/>
    <w:rsid w:val="00286F45"/>
    <w:rsid w:val="00294936"/>
    <w:rsid w:val="002B00B8"/>
    <w:rsid w:val="002C48EF"/>
    <w:rsid w:val="002D226F"/>
    <w:rsid w:val="002D244E"/>
    <w:rsid w:val="002D3F46"/>
    <w:rsid w:val="002D6F1D"/>
    <w:rsid w:val="002E12F7"/>
    <w:rsid w:val="002E6C2E"/>
    <w:rsid w:val="002F15FE"/>
    <w:rsid w:val="002F20F1"/>
    <w:rsid w:val="002F3E16"/>
    <w:rsid w:val="002F4DD3"/>
    <w:rsid w:val="002F7DBD"/>
    <w:rsid w:val="00301FA7"/>
    <w:rsid w:val="00304DFF"/>
    <w:rsid w:val="003162C1"/>
    <w:rsid w:val="00317ABE"/>
    <w:rsid w:val="00325F6B"/>
    <w:rsid w:val="00327C17"/>
    <w:rsid w:val="00350E18"/>
    <w:rsid w:val="00353601"/>
    <w:rsid w:val="003540AB"/>
    <w:rsid w:val="003662EA"/>
    <w:rsid w:val="0037488D"/>
    <w:rsid w:val="00394613"/>
    <w:rsid w:val="003A7304"/>
    <w:rsid w:val="003C41B4"/>
    <w:rsid w:val="003D19A3"/>
    <w:rsid w:val="00400C68"/>
    <w:rsid w:val="00406F2C"/>
    <w:rsid w:val="00423EA7"/>
    <w:rsid w:val="0043599C"/>
    <w:rsid w:val="00446120"/>
    <w:rsid w:val="00447150"/>
    <w:rsid w:val="004529F6"/>
    <w:rsid w:val="00453681"/>
    <w:rsid w:val="00453E02"/>
    <w:rsid w:val="004543D5"/>
    <w:rsid w:val="00457E84"/>
    <w:rsid w:val="00467285"/>
    <w:rsid w:val="00472961"/>
    <w:rsid w:val="004859B3"/>
    <w:rsid w:val="004864F8"/>
    <w:rsid w:val="004A630F"/>
    <w:rsid w:val="004A6940"/>
    <w:rsid w:val="004B61D0"/>
    <w:rsid w:val="004B7E3E"/>
    <w:rsid w:val="004C1465"/>
    <w:rsid w:val="004C6F07"/>
    <w:rsid w:val="004D6C78"/>
    <w:rsid w:val="004E5436"/>
    <w:rsid w:val="004F0880"/>
    <w:rsid w:val="004F1557"/>
    <w:rsid w:val="00510DF2"/>
    <w:rsid w:val="00516CA1"/>
    <w:rsid w:val="0052048B"/>
    <w:rsid w:val="00523B60"/>
    <w:rsid w:val="00524DD1"/>
    <w:rsid w:val="00535C17"/>
    <w:rsid w:val="00541A52"/>
    <w:rsid w:val="00543796"/>
    <w:rsid w:val="00557646"/>
    <w:rsid w:val="00577C10"/>
    <w:rsid w:val="0059086A"/>
    <w:rsid w:val="005925DE"/>
    <w:rsid w:val="005A228C"/>
    <w:rsid w:val="005C31ED"/>
    <w:rsid w:val="005C4305"/>
    <w:rsid w:val="005C71E3"/>
    <w:rsid w:val="005D2C3A"/>
    <w:rsid w:val="005D36A8"/>
    <w:rsid w:val="005D4212"/>
    <w:rsid w:val="005D6565"/>
    <w:rsid w:val="005D6878"/>
    <w:rsid w:val="005D6B9D"/>
    <w:rsid w:val="005E405A"/>
    <w:rsid w:val="005F0F80"/>
    <w:rsid w:val="005F34E8"/>
    <w:rsid w:val="005F48C8"/>
    <w:rsid w:val="006006C0"/>
    <w:rsid w:val="0060132A"/>
    <w:rsid w:val="00604478"/>
    <w:rsid w:val="0060779E"/>
    <w:rsid w:val="0061208A"/>
    <w:rsid w:val="006134F1"/>
    <w:rsid w:val="006222EB"/>
    <w:rsid w:val="006253CA"/>
    <w:rsid w:val="0063044A"/>
    <w:rsid w:val="00632509"/>
    <w:rsid w:val="0063266F"/>
    <w:rsid w:val="006512B8"/>
    <w:rsid w:val="00652C39"/>
    <w:rsid w:val="00662F1F"/>
    <w:rsid w:val="006745A3"/>
    <w:rsid w:val="00680696"/>
    <w:rsid w:val="006853B5"/>
    <w:rsid w:val="00696E70"/>
    <w:rsid w:val="006A036C"/>
    <w:rsid w:val="006A4E00"/>
    <w:rsid w:val="006B4C54"/>
    <w:rsid w:val="006C19CB"/>
    <w:rsid w:val="006C40E7"/>
    <w:rsid w:val="006C4320"/>
    <w:rsid w:val="006C44F8"/>
    <w:rsid w:val="006C58A8"/>
    <w:rsid w:val="006C6366"/>
    <w:rsid w:val="006E1AEB"/>
    <w:rsid w:val="006E284C"/>
    <w:rsid w:val="006E2B68"/>
    <w:rsid w:val="006E2FB3"/>
    <w:rsid w:val="006F5D85"/>
    <w:rsid w:val="00701310"/>
    <w:rsid w:val="00724C83"/>
    <w:rsid w:val="007271BE"/>
    <w:rsid w:val="00745C66"/>
    <w:rsid w:val="00750FDA"/>
    <w:rsid w:val="00751DEC"/>
    <w:rsid w:val="00755436"/>
    <w:rsid w:val="00763B3A"/>
    <w:rsid w:val="007677DA"/>
    <w:rsid w:val="007813FA"/>
    <w:rsid w:val="007A18E9"/>
    <w:rsid w:val="007A460F"/>
    <w:rsid w:val="007C30C0"/>
    <w:rsid w:val="007C416D"/>
    <w:rsid w:val="007C5FA2"/>
    <w:rsid w:val="007D36AD"/>
    <w:rsid w:val="007D4AB0"/>
    <w:rsid w:val="007D62C0"/>
    <w:rsid w:val="007E29CC"/>
    <w:rsid w:val="007E3B4F"/>
    <w:rsid w:val="007F048F"/>
    <w:rsid w:val="007F49F1"/>
    <w:rsid w:val="008077DB"/>
    <w:rsid w:val="008169C8"/>
    <w:rsid w:val="00831420"/>
    <w:rsid w:val="00837F22"/>
    <w:rsid w:val="00845474"/>
    <w:rsid w:val="00850387"/>
    <w:rsid w:val="0086360D"/>
    <w:rsid w:val="0086378D"/>
    <w:rsid w:val="008643A5"/>
    <w:rsid w:val="00873933"/>
    <w:rsid w:val="00874645"/>
    <w:rsid w:val="00884017"/>
    <w:rsid w:val="008A30E4"/>
    <w:rsid w:val="008A50BA"/>
    <w:rsid w:val="008B0842"/>
    <w:rsid w:val="008C49AE"/>
    <w:rsid w:val="008C5632"/>
    <w:rsid w:val="008C5E37"/>
    <w:rsid w:val="008D111F"/>
    <w:rsid w:val="008D16E1"/>
    <w:rsid w:val="008E364F"/>
    <w:rsid w:val="008E6872"/>
    <w:rsid w:val="008E70F4"/>
    <w:rsid w:val="008F4795"/>
    <w:rsid w:val="0090073D"/>
    <w:rsid w:val="009028B3"/>
    <w:rsid w:val="00904518"/>
    <w:rsid w:val="0090646E"/>
    <w:rsid w:val="00914237"/>
    <w:rsid w:val="009144BF"/>
    <w:rsid w:val="009277B4"/>
    <w:rsid w:val="009335C9"/>
    <w:rsid w:val="00933FD4"/>
    <w:rsid w:val="009350A3"/>
    <w:rsid w:val="00947CA6"/>
    <w:rsid w:val="00947DF8"/>
    <w:rsid w:val="009670EA"/>
    <w:rsid w:val="009676C2"/>
    <w:rsid w:val="00972D6A"/>
    <w:rsid w:val="009812A1"/>
    <w:rsid w:val="00982401"/>
    <w:rsid w:val="009A0C5D"/>
    <w:rsid w:val="009A5C8D"/>
    <w:rsid w:val="009B2C81"/>
    <w:rsid w:val="009C02FA"/>
    <w:rsid w:val="009C19EB"/>
    <w:rsid w:val="009C5368"/>
    <w:rsid w:val="009C5CC5"/>
    <w:rsid w:val="009D736C"/>
    <w:rsid w:val="009E435E"/>
    <w:rsid w:val="009E4542"/>
    <w:rsid w:val="009F175F"/>
    <w:rsid w:val="009F3A3A"/>
    <w:rsid w:val="00A000CB"/>
    <w:rsid w:val="00A01B0C"/>
    <w:rsid w:val="00A109DC"/>
    <w:rsid w:val="00A10A1A"/>
    <w:rsid w:val="00A21394"/>
    <w:rsid w:val="00A221BA"/>
    <w:rsid w:val="00A27F03"/>
    <w:rsid w:val="00A3487F"/>
    <w:rsid w:val="00A471E7"/>
    <w:rsid w:val="00A53008"/>
    <w:rsid w:val="00A765F2"/>
    <w:rsid w:val="00A773E0"/>
    <w:rsid w:val="00A77911"/>
    <w:rsid w:val="00A81253"/>
    <w:rsid w:val="00A82987"/>
    <w:rsid w:val="00A93154"/>
    <w:rsid w:val="00AA07FD"/>
    <w:rsid w:val="00AA7336"/>
    <w:rsid w:val="00AB1FE0"/>
    <w:rsid w:val="00AB3374"/>
    <w:rsid w:val="00AC68BB"/>
    <w:rsid w:val="00AD7500"/>
    <w:rsid w:val="00AD7F6D"/>
    <w:rsid w:val="00AE0AAA"/>
    <w:rsid w:val="00AE6B2D"/>
    <w:rsid w:val="00AF347F"/>
    <w:rsid w:val="00B02FF1"/>
    <w:rsid w:val="00B301FB"/>
    <w:rsid w:val="00B52820"/>
    <w:rsid w:val="00B616FC"/>
    <w:rsid w:val="00B6773C"/>
    <w:rsid w:val="00B737B8"/>
    <w:rsid w:val="00B7521C"/>
    <w:rsid w:val="00B7608F"/>
    <w:rsid w:val="00B76218"/>
    <w:rsid w:val="00B8107A"/>
    <w:rsid w:val="00B823EC"/>
    <w:rsid w:val="00B85632"/>
    <w:rsid w:val="00B932B7"/>
    <w:rsid w:val="00BB248D"/>
    <w:rsid w:val="00BB6925"/>
    <w:rsid w:val="00BC5B8F"/>
    <w:rsid w:val="00BC72BD"/>
    <w:rsid w:val="00BD1A36"/>
    <w:rsid w:val="00BD2896"/>
    <w:rsid w:val="00BD680D"/>
    <w:rsid w:val="00BE00D1"/>
    <w:rsid w:val="00BE0C43"/>
    <w:rsid w:val="00BE6333"/>
    <w:rsid w:val="00BF023F"/>
    <w:rsid w:val="00BF1A2F"/>
    <w:rsid w:val="00BF34C1"/>
    <w:rsid w:val="00BF38DF"/>
    <w:rsid w:val="00C03A3D"/>
    <w:rsid w:val="00C147A9"/>
    <w:rsid w:val="00C16690"/>
    <w:rsid w:val="00C221ED"/>
    <w:rsid w:val="00C24BAE"/>
    <w:rsid w:val="00C30764"/>
    <w:rsid w:val="00C40C48"/>
    <w:rsid w:val="00C43D16"/>
    <w:rsid w:val="00C531C2"/>
    <w:rsid w:val="00C5324D"/>
    <w:rsid w:val="00C55B82"/>
    <w:rsid w:val="00C60266"/>
    <w:rsid w:val="00C678DC"/>
    <w:rsid w:val="00C72635"/>
    <w:rsid w:val="00C863D5"/>
    <w:rsid w:val="00C90894"/>
    <w:rsid w:val="00CA19C3"/>
    <w:rsid w:val="00CA243C"/>
    <w:rsid w:val="00CB3F7F"/>
    <w:rsid w:val="00CC1025"/>
    <w:rsid w:val="00CC5439"/>
    <w:rsid w:val="00CC5633"/>
    <w:rsid w:val="00CD12A0"/>
    <w:rsid w:val="00CD28E9"/>
    <w:rsid w:val="00CD6631"/>
    <w:rsid w:val="00CE031C"/>
    <w:rsid w:val="00CE0ED4"/>
    <w:rsid w:val="00CE12B9"/>
    <w:rsid w:val="00CF25E9"/>
    <w:rsid w:val="00D04C33"/>
    <w:rsid w:val="00D04D3A"/>
    <w:rsid w:val="00D10571"/>
    <w:rsid w:val="00D21D25"/>
    <w:rsid w:val="00D227B4"/>
    <w:rsid w:val="00D244DA"/>
    <w:rsid w:val="00D31F4F"/>
    <w:rsid w:val="00D353D7"/>
    <w:rsid w:val="00D4062F"/>
    <w:rsid w:val="00D411EE"/>
    <w:rsid w:val="00D520F6"/>
    <w:rsid w:val="00D6274D"/>
    <w:rsid w:val="00D64E22"/>
    <w:rsid w:val="00D85036"/>
    <w:rsid w:val="00D918F5"/>
    <w:rsid w:val="00DA5588"/>
    <w:rsid w:val="00DB7C6E"/>
    <w:rsid w:val="00DC5823"/>
    <w:rsid w:val="00DC74B1"/>
    <w:rsid w:val="00DD3837"/>
    <w:rsid w:val="00DD4F14"/>
    <w:rsid w:val="00DE09B1"/>
    <w:rsid w:val="00DE1C9B"/>
    <w:rsid w:val="00DF51ED"/>
    <w:rsid w:val="00E143D1"/>
    <w:rsid w:val="00E169C1"/>
    <w:rsid w:val="00E17909"/>
    <w:rsid w:val="00E21074"/>
    <w:rsid w:val="00E23932"/>
    <w:rsid w:val="00E25FE9"/>
    <w:rsid w:val="00E26000"/>
    <w:rsid w:val="00E31631"/>
    <w:rsid w:val="00E33ABF"/>
    <w:rsid w:val="00E40B0A"/>
    <w:rsid w:val="00E43982"/>
    <w:rsid w:val="00E5570E"/>
    <w:rsid w:val="00E57FD0"/>
    <w:rsid w:val="00E6132A"/>
    <w:rsid w:val="00E61B99"/>
    <w:rsid w:val="00E62102"/>
    <w:rsid w:val="00E653E3"/>
    <w:rsid w:val="00E7314A"/>
    <w:rsid w:val="00E74F4D"/>
    <w:rsid w:val="00E90523"/>
    <w:rsid w:val="00EA2B31"/>
    <w:rsid w:val="00EA616E"/>
    <w:rsid w:val="00EA628A"/>
    <w:rsid w:val="00ED071A"/>
    <w:rsid w:val="00EE686C"/>
    <w:rsid w:val="00EF01CD"/>
    <w:rsid w:val="00F021DA"/>
    <w:rsid w:val="00F05986"/>
    <w:rsid w:val="00F0614D"/>
    <w:rsid w:val="00F067B0"/>
    <w:rsid w:val="00F15768"/>
    <w:rsid w:val="00F213FC"/>
    <w:rsid w:val="00F25BCE"/>
    <w:rsid w:val="00F34747"/>
    <w:rsid w:val="00F358BD"/>
    <w:rsid w:val="00F405AA"/>
    <w:rsid w:val="00F419C5"/>
    <w:rsid w:val="00F522A1"/>
    <w:rsid w:val="00F56398"/>
    <w:rsid w:val="00F634BF"/>
    <w:rsid w:val="00F706F1"/>
    <w:rsid w:val="00F71451"/>
    <w:rsid w:val="00F74DBB"/>
    <w:rsid w:val="00F83680"/>
    <w:rsid w:val="00F92AED"/>
    <w:rsid w:val="00FA398B"/>
    <w:rsid w:val="00FA4552"/>
    <w:rsid w:val="00FD0BB3"/>
    <w:rsid w:val="00FD1C42"/>
    <w:rsid w:val="00FD4BF7"/>
    <w:rsid w:val="00FD73F6"/>
    <w:rsid w:val="00FD7608"/>
    <w:rsid w:val="00FE3EB9"/>
    <w:rsid w:val="00FE726D"/>
    <w:rsid w:val="00FF0A22"/>
    <w:rsid w:val="00FF3365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5C7E"/>
  <w15:docId w15:val="{8EC97776-268C-4F04-9BB4-C6991ABA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afc">
    <w:name w:val="Normal (Web)"/>
    <w:basedOn w:val="a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7FCD-D69C-4552-8680-E8D7BAAF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32</Pages>
  <Words>5521</Words>
  <Characters>31471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Zara</cp:lastModifiedBy>
  <cp:revision>33</cp:revision>
  <cp:lastPrinted>2021-09-13T09:11:00Z</cp:lastPrinted>
  <dcterms:created xsi:type="dcterms:W3CDTF">2017-06-06T12:35:00Z</dcterms:created>
  <dcterms:modified xsi:type="dcterms:W3CDTF">2022-06-23T12:45:00Z</dcterms:modified>
</cp:coreProperties>
</file>